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6406A0">
              <w:rPr>
                <w:rFonts w:cs="Arial"/>
                <w:szCs w:val="20"/>
              </w:rPr>
              <w:t xml:space="preserve">, Krajský pozemkový úřad pro </w:t>
            </w:r>
            <w:r w:rsidR="006406A0" w:rsidRPr="006406A0">
              <w:rPr>
                <w:rFonts w:cs="Arial"/>
                <w:szCs w:val="20"/>
              </w:rPr>
              <w:t>Pardubický</w:t>
            </w:r>
            <w:r w:rsidRPr="006406A0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06B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03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06B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6B0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06B05" w:rsidRPr="009107EF" w:rsidRDefault="00506B05" w:rsidP="00506B0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05" w:rsidRPr="00B036B9" w:rsidRDefault="00506B05" w:rsidP="00506B05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7706DB">
              <w:rPr>
                <w:rFonts w:cs="Arial"/>
                <w:szCs w:val="20"/>
              </w:rPr>
              <w:t>Komplexní pozemková úprava v </w:t>
            </w:r>
            <w:proofErr w:type="spellStart"/>
            <w:r w:rsidRPr="007706DB">
              <w:rPr>
                <w:rFonts w:cs="Arial"/>
                <w:szCs w:val="20"/>
              </w:rPr>
              <w:t>k.ú</w:t>
            </w:r>
            <w:proofErr w:type="spellEnd"/>
            <w:r w:rsidRPr="007706DB">
              <w:rPr>
                <w:rFonts w:cs="Arial"/>
                <w:szCs w:val="20"/>
              </w:rPr>
              <w:t xml:space="preserve">. </w:t>
            </w:r>
            <w:proofErr w:type="spellStart"/>
            <w:r w:rsidRPr="007706DB">
              <w:rPr>
                <w:rFonts w:cs="Arial"/>
                <w:szCs w:val="20"/>
              </w:rPr>
              <w:t>Modřec</w:t>
            </w:r>
            <w:proofErr w:type="spellEnd"/>
          </w:p>
        </w:tc>
      </w:tr>
      <w:tr w:rsidR="00506B0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06B05" w:rsidRPr="009107EF" w:rsidRDefault="00506B05" w:rsidP="00506B0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05" w:rsidRPr="009107EF" w:rsidRDefault="00585D76" w:rsidP="00506B0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34842">
              <w:rPr>
                <w:rFonts w:cs="Arial"/>
                <w:bCs/>
                <w:szCs w:val="20"/>
              </w:rPr>
              <w:t xml:space="preserve">SP6437/2020-544101  </w:t>
            </w:r>
          </w:p>
        </w:tc>
      </w:tr>
      <w:tr w:rsidR="00506B0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06B05" w:rsidRPr="009107EF" w:rsidRDefault="00506B05" w:rsidP="00506B05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05" w:rsidRPr="009107EF" w:rsidRDefault="00506B05" w:rsidP="00506B05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506B0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06B05" w:rsidRPr="009107EF" w:rsidRDefault="00506B05" w:rsidP="00506B05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05" w:rsidRPr="009107EF" w:rsidRDefault="00506B05" w:rsidP="00506B05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85D76" w:rsidRDefault="00E576C3" w:rsidP="009107EF">
      <w:pPr>
        <w:pStyle w:val="Nadpis1"/>
      </w:pPr>
      <w:r>
        <w:t xml:space="preserve">  </w:t>
      </w:r>
      <w:r w:rsidR="00585D76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585D76" w:rsidTr="00F1721E">
        <w:trPr>
          <w:trHeight w:hRule="exact" w:val="454"/>
        </w:trPr>
        <w:tc>
          <w:tcPr>
            <w:tcW w:w="3105" w:type="dxa"/>
          </w:tcPr>
          <w:p w:rsidR="00585D76" w:rsidRDefault="00585D76" w:rsidP="00F1721E">
            <w:r>
              <w:t>Cena celkem bez DPH</w:t>
            </w:r>
          </w:p>
        </w:tc>
        <w:tc>
          <w:tcPr>
            <w:tcW w:w="2847" w:type="dxa"/>
          </w:tcPr>
          <w:p w:rsidR="00585D76" w:rsidRDefault="00585D76" w:rsidP="00F1721E">
            <w:r>
              <w:t>Samostatně DPH</w:t>
            </w:r>
          </w:p>
        </w:tc>
        <w:tc>
          <w:tcPr>
            <w:tcW w:w="3579" w:type="dxa"/>
          </w:tcPr>
          <w:p w:rsidR="00585D76" w:rsidRDefault="00585D76" w:rsidP="00F1721E">
            <w:r>
              <w:t>Cena celkem včetně DPH</w:t>
            </w:r>
          </w:p>
        </w:tc>
      </w:tr>
      <w:tr w:rsidR="00585D76" w:rsidTr="00F1721E">
        <w:trPr>
          <w:trHeight w:val="227"/>
        </w:trPr>
        <w:tc>
          <w:tcPr>
            <w:tcW w:w="3105" w:type="dxa"/>
          </w:tcPr>
          <w:p w:rsidR="00585D76" w:rsidRDefault="00585D76" w:rsidP="00F1721E"/>
        </w:tc>
        <w:tc>
          <w:tcPr>
            <w:tcW w:w="2847" w:type="dxa"/>
          </w:tcPr>
          <w:p w:rsidR="00585D76" w:rsidRDefault="00585D76" w:rsidP="00F1721E"/>
        </w:tc>
        <w:tc>
          <w:tcPr>
            <w:tcW w:w="3579" w:type="dxa"/>
          </w:tcPr>
          <w:p w:rsidR="00585D76" w:rsidRDefault="00585D76" w:rsidP="00F1721E"/>
        </w:tc>
      </w:tr>
    </w:tbl>
    <w:p w:rsidR="00585D76" w:rsidRDefault="00585D76" w:rsidP="009107EF">
      <w:pPr>
        <w:pStyle w:val="Nadpis1"/>
      </w:pPr>
      <w:bookmarkStart w:id="0" w:name="_GoBack"/>
      <w:bookmarkEnd w:id="0"/>
      <w:r>
        <w:t xml:space="preserve">  </w:t>
      </w:r>
      <w:r>
        <w:t>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585D76" w:rsidTr="00F1721E">
        <w:tc>
          <w:tcPr>
            <w:tcW w:w="5954" w:type="dxa"/>
          </w:tcPr>
          <w:p w:rsidR="00585D76" w:rsidRDefault="00585D76" w:rsidP="00F1721E">
            <w:r>
              <w:t>Počet měsíců</w:t>
            </w:r>
          </w:p>
        </w:tc>
        <w:tc>
          <w:tcPr>
            <w:tcW w:w="3544" w:type="dxa"/>
          </w:tcPr>
          <w:p w:rsidR="00585D76" w:rsidRDefault="00585D76" w:rsidP="00F1721E"/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06B0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6B05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85D76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06A0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0AD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08CC1-075F-4D9E-8A06-AC94287B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615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58</cp:revision>
  <cp:lastPrinted>2012-03-30T11:12:00Z</cp:lastPrinted>
  <dcterms:created xsi:type="dcterms:W3CDTF">2016-10-04T08:03:00Z</dcterms:created>
  <dcterms:modified xsi:type="dcterms:W3CDTF">2020-06-29T06:10:00Z</dcterms:modified>
</cp:coreProperties>
</file>